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F11" w:rsidRDefault="00901F11" w:rsidP="00901F11">
      <w:pPr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bookmarkStart w:id="0" w:name="_GoBack"/>
      <w:bookmarkEnd w:id="0"/>
    </w:p>
    <w:p w:rsidR="00901F11" w:rsidRDefault="00901F11" w:rsidP="00901F11">
      <w:pPr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</w:p>
    <w:p w:rsidR="00901F11" w:rsidRDefault="00901F11" w:rsidP="00901F11">
      <w:pPr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</w:p>
    <w:p w:rsidR="00901F11" w:rsidRDefault="00901F11" w:rsidP="00901F11">
      <w:pPr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</w:p>
    <w:p w:rsidR="00901F11" w:rsidRDefault="00901F11" w:rsidP="00901F11">
      <w:pPr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</w:p>
    <w:p w:rsidR="00901F11" w:rsidRPr="00095E72" w:rsidRDefault="00901F11" w:rsidP="00901F11">
      <w:pPr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 w:rsidRPr="00095E72">
        <w:rPr>
          <w:rFonts w:ascii="Arial" w:hAnsi="Arial" w:cs="Arial"/>
          <w:sz w:val="26"/>
          <w:szCs w:val="26"/>
        </w:rPr>
        <w:t xml:space="preserve">ANEXO I – MODELO DE DECLARAÇÃO </w:t>
      </w:r>
    </w:p>
    <w:p w:rsidR="00901F11" w:rsidRPr="00095E72" w:rsidRDefault="00901F11" w:rsidP="00901F11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901F11" w:rsidRPr="00095E72" w:rsidRDefault="00901F11" w:rsidP="00901F11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  <w:r w:rsidRPr="00095E72">
        <w:rPr>
          <w:rFonts w:ascii="Arial" w:hAnsi="Arial" w:cs="Arial"/>
          <w:sz w:val="26"/>
          <w:szCs w:val="26"/>
        </w:rPr>
        <w:t xml:space="preserve">Nome: </w:t>
      </w:r>
    </w:p>
    <w:p w:rsidR="00901F11" w:rsidRPr="00095E72" w:rsidRDefault="00901F11" w:rsidP="00901F11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  <w:r w:rsidRPr="00095E72">
        <w:rPr>
          <w:rFonts w:ascii="Arial" w:hAnsi="Arial" w:cs="Arial"/>
          <w:sz w:val="26"/>
          <w:szCs w:val="26"/>
        </w:rPr>
        <w:t xml:space="preserve">Nacionalidade: </w:t>
      </w:r>
    </w:p>
    <w:p w:rsidR="00901F11" w:rsidRPr="00095E72" w:rsidRDefault="00901F11" w:rsidP="00901F11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  <w:r w:rsidRPr="00095E72">
        <w:rPr>
          <w:rFonts w:ascii="Arial" w:hAnsi="Arial" w:cs="Arial"/>
          <w:sz w:val="26"/>
          <w:szCs w:val="26"/>
        </w:rPr>
        <w:t xml:space="preserve">Estado Civil: </w:t>
      </w:r>
    </w:p>
    <w:p w:rsidR="00901F11" w:rsidRPr="00095E72" w:rsidRDefault="00901F11" w:rsidP="00901F11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  <w:r w:rsidRPr="00095E72">
        <w:rPr>
          <w:rFonts w:ascii="Arial" w:hAnsi="Arial" w:cs="Arial"/>
          <w:sz w:val="26"/>
          <w:szCs w:val="26"/>
        </w:rPr>
        <w:t xml:space="preserve">Profissão: </w:t>
      </w:r>
    </w:p>
    <w:p w:rsidR="00901F11" w:rsidRPr="00095E72" w:rsidRDefault="00901F11" w:rsidP="00901F11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  <w:r w:rsidRPr="00095E72">
        <w:rPr>
          <w:rFonts w:ascii="Arial" w:hAnsi="Arial" w:cs="Arial"/>
          <w:sz w:val="26"/>
          <w:szCs w:val="26"/>
        </w:rPr>
        <w:t xml:space="preserve">RG: </w:t>
      </w:r>
      <w:r w:rsidRPr="00095E72">
        <w:rPr>
          <w:rFonts w:ascii="Arial" w:hAnsi="Arial" w:cs="Arial"/>
          <w:sz w:val="26"/>
          <w:szCs w:val="26"/>
        </w:rPr>
        <w:tab/>
      </w:r>
      <w:r w:rsidRPr="00095E72">
        <w:rPr>
          <w:rFonts w:ascii="Arial" w:hAnsi="Arial" w:cs="Arial"/>
          <w:sz w:val="26"/>
          <w:szCs w:val="26"/>
        </w:rPr>
        <w:tab/>
      </w:r>
      <w:r w:rsidRPr="00095E72">
        <w:rPr>
          <w:rFonts w:ascii="Arial" w:hAnsi="Arial" w:cs="Arial"/>
          <w:sz w:val="26"/>
          <w:szCs w:val="26"/>
        </w:rPr>
        <w:tab/>
      </w:r>
      <w:r w:rsidRPr="00095E72">
        <w:rPr>
          <w:rFonts w:ascii="Arial" w:hAnsi="Arial" w:cs="Arial"/>
          <w:sz w:val="26"/>
          <w:szCs w:val="26"/>
        </w:rPr>
        <w:tab/>
      </w:r>
      <w:r w:rsidRPr="00095E72">
        <w:rPr>
          <w:rFonts w:ascii="Arial" w:hAnsi="Arial" w:cs="Arial"/>
          <w:sz w:val="26"/>
          <w:szCs w:val="26"/>
        </w:rPr>
        <w:tab/>
      </w:r>
      <w:r w:rsidRPr="00095E72">
        <w:rPr>
          <w:rFonts w:ascii="Arial" w:hAnsi="Arial" w:cs="Arial"/>
          <w:sz w:val="26"/>
          <w:szCs w:val="26"/>
        </w:rPr>
        <w:tab/>
        <w:t xml:space="preserve">CPF: </w:t>
      </w:r>
    </w:p>
    <w:p w:rsidR="00901F11" w:rsidRPr="00095E72" w:rsidRDefault="00901F11" w:rsidP="00901F11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  <w:r w:rsidRPr="00095E72">
        <w:rPr>
          <w:rFonts w:ascii="Arial" w:hAnsi="Arial" w:cs="Arial"/>
          <w:sz w:val="26"/>
          <w:szCs w:val="26"/>
        </w:rPr>
        <w:t xml:space="preserve">End: </w:t>
      </w:r>
      <w:r w:rsidRPr="00095E72">
        <w:rPr>
          <w:rFonts w:ascii="Arial" w:hAnsi="Arial" w:cs="Arial"/>
          <w:sz w:val="26"/>
          <w:szCs w:val="26"/>
        </w:rPr>
        <w:tab/>
      </w:r>
      <w:r w:rsidRPr="00095E72">
        <w:rPr>
          <w:rFonts w:ascii="Arial" w:hAnsi="Arial" w:cs="Arial"/>
          <w:sz w:val="26"/>
          <w:szCs w:val="26"/>
        </w:rPr>
        <w:tab/>
      </w:r>
      <w:r w:rsidRPr="00095E72">
        <w:rPr>
          <w:rFonts w:ascii="Arial" w:hAnsi="Arial" w:cs="Arial"/>
          <w:sz w:val="26"/>
          <w:szCs w:val="26"/>
        </w:rPr>
        <w:tab/>
      </w:r>
      <w:r w:rsidRPr="00095E72">
        <w:rPr>
          <w:rFonts w:ascii="Arial" w:hAnsi="Arial" w:cs="Arial"/>
          <w:sz w:val="26"/>
          <w:szCs w:val="26"/>
        </w:rPr>
        <w:tab/>
      </w:r>
      <w:r w:rsidRPr="00095E72">
        <w:rPr>
          <w:rFonts w:ascii="Arial" w:hAnsi="Arial" w:cs="Arial"/>
          <w:sz w:val="26"/>
          <w:szCs w:val="26"/>
        </w:rPr>
        <w:tab/>
      </w:r>
      <w:r w:rsidRPr="00095E72">
        <w:rPr>
          <w:rFonts w:ascii="Arial" w:hAnsi="Arial" w:cs="Arial"/>
          <w:sz w:val="26"/>
          <w:szCs w:val="26"/>
        </w:rPr>
        <w:tab/>
        <w:t xml:space="preserve">Bairro: </w:t>
      </w:r>
      <w:r w:rsidRPr="00095E72">
        <w:rPr>
          <w:rFonts w:ascii="Arial" w:hAnsi="Arial" w:cs="Arial"/>
          <w:sz w:val="26"/>
          <w:szCs w:val="26"/>
        </w:rPr>
        <w:tab/>
      </w:r>
      <w:r w:rsidRPr="00095E72">
        <w:rPr>
          <w:rFonts w:ascii="Arial" w:hAnsi="Arial" w:cs="Arial"/>
          <w:sz w:val="26"/>
          <w:szCs w:val="26"/>
        </w:rPr>
        <w:tab/>
        <w:t xml:space="preserve">Cidade: </w:t>
      </w:r>
      <w:r w:rsidRPr="00095E72">
        <w:rPr>
          <w:rFonts w:ascii="Arial" w:hAnsi="Arial" w:cs="Arial"/>
          <w:sz w:val="26"/>
          <w:szCs w:val="26"/>
        </w:rPr>
        <w:tab/>
      </w:r>
      <w:r w:rsidRPr="00095E72">
        <w:rPr>
          <w:rFonts w:ascii="Arial" w:hAnsi="Arial" w:cs="Arial"/>
          <w:sz w:val="26"/>
          <w:szCs w:val="26"/>
        </w:rPr>
        <w:tab/>
      </w:r>
    </w:p>
    <w:p w:rsidR="00901F11" w:rsidRPr="00095E72" w:rsidRDefault="00901F11" w:rsidP="00901F11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  <w:r w:rsidRPr="00095E72">
        <w:rPr>
          <w:rFonts w:ascii="Arial" w:hAnsi="Arial" w:cs="Arial"/>
          <w:sz w:val="26"/>
          <w:szCs w:val="26"/>
        </w:rPr>
        <w:t xml:space="preserve">Telefone: </w:t>
      </w:r>
      <w:r w:rsidRPr="00095E72">
        <w:rPr>
          <w:rFonts w:ascii="Arial" w:hAnsi="Arial" w:cs="Arial"/>
          <w:sz w:val="26"/>
          <w:szCs w:val="26"/>
        </w:rPr>
        <w:tab/>
      </w:r>
      <w:r w:rsidRPr="00095E72">
        <w:rPr>
          <w:rFonts w:ascii="Arial" w:hAnsi="Arial" w:cs="Arial"/>
          <w:sz w:val="26"/>
          <w:szCs w:val="26"/>
        </w:rPr>
        <w:tab/>
      </w:r>
      <w:r w:rsidRPr="00095E72">
        <w:rPr>
          <w:rFonts w:ascii="Arial" w:hAnsi="Arial" w:cs="Arial"/>
          <w:sz w:val="26"/>
          <w:szCs w:val="26"/>
        </w:rPr>
        <w:tab/>
        <w:t xml:space="preserve">Celular </w:t>
      </w:r>
      <w:r w:rsidRPr="00095E72">
        <w:rPr>
          <w:rFonts w:ascii="Arial" w:hAnsi="Arial" w:cs="Arial"/>
          <w:sz w:val="26"/>
          <w:szCs w:val="26"/>
        </w:rPr>
        <w:tab/>
      </w:r>
      <w:r w:rsidRPr="00095E72">
        <w:rPr>
          <w:rFonts w:ascii="Arial" w:hAnsi="Arial" w:cs="Arial"/>
          <w:sz w:val="26"/>
          <w:szCs w:val="26"/>
        </w:rPr>
        <w:tab/>
        <w:t xml:space="preserve">E-mail: </w:t>
      </w:r>
    </w:p>
    <w:p w:rsidR="00901F11" w:rsidRPr="00095E72" w:rsidRDefault="00901F11" w:rsidP="00901F11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</w:p>
    <w:p w:rsidR="00901F11" w:rsidRPr="00095E72" w:rsidRDefault="00901F11" w:rsidP="00901F11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  <w:r w:rsidRPr="00095E72">
        <w:rPr>
          <w:rFonts w:ascii="Arial" w:hAnsi="Arial" w:cs="Arial"/>
          <w:sz w:val="26"/>
          <w:szCs w:val="26"/>
        </w:rPr>
        <w:tab/>
        <w:t xml:space="preserve">Solicito minha inscrição com o intuito de participar do sorteio para integrar a subcomissão técnica, a qual será responsável pela análise e julgamento das propostas técnicas que serão apresentadas na licitação promovida pelo Município de Selviria - MS, na modalidade “Concorrência Pública”, do tipo“ Técnica e preço”, objetivando a contratação de Agência de Propaganda para prestação de serviços de publicidade, nos termos do artigo 10 da Lei Federal n.º 12.232/2010. Declaro, para fins a que se destina, e para efetivo atendimento do que dispõem os §§ 1º e 9º do artigo 10 da Lei Federal n. 12.232/2010, que _____________________ (mantenho/não mantenho) vínculo funcional ou contratual, direto ou indireto, com o Município de Selvíria - MS. </w:t>
      </w:r>
    </w:p>
    <w:p w:rsidR="00901F11" w:rsidRPr="00095E72" w:rsidRDefault="00901F11" w:rsidP="00901F11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  <w:r w:rsidRPr="00095E72">
        <w:rPr>
          <w:rFonts w:ascii="Arial" w:hAnsi="Arial" w:cs="Arial"/>
          <w:sz w:val="26"/>
          <w:szCs w:val="26"/>
        </w:rPr>
        <w:tab/>
        <w:t xml:space="preserve">Declaro, por fim, que tenho conhecimento que são atribuições do membro da subcomissão: </w:t>
      </w:r>
    </w:p>
    <w:p w:rsidR="00901F11" w:rsidRPr="00095E72" w:rsidRDefault="00901F11" w:rsidP="00901F11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  <w:r w:rsidRPr="00095E72">
        <w:rPr>
          <w:rFonts w:ascii="Arial" w:hAnsi="Arial" w:cs="Arial"/>
          <w:sz w:val="26"/>
          <w:szCs w:val="26"/>
        </w:rPr>
        <w:t xml:space="preserve">- Proceder à análise e julgamento dos Planos de Comunicação Publicitária e da capacidade de atendimento e o nível dos trabalhos realizados por possíveis licitantes da Concorrência Pública instaurada pela Administração para contratação de agência de propaganda, emitindo julgamento de acordo com os requisitos a serem definidos na Concorrência Pública e em especial o que determina o §4º, incisos III e IV do artigo 11 da lei 12.232/2010; </w:t>
      </w:r>
    </w:p>
    <w:p w:rsidR="00901F11" w:rsidRPr="00095E72" w:rsidRDefault="00901F11" w:rsidP="00901F11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  <w:r w:rsidRPr="00095E72">
        <w:rPr>
          <w:rFonts w:ascii="Arial" w:hAnsi="Arial" w:cs="Arial"/>
          <w:sz w:val="26"/>
          <w:szCs w:val="26"/>
        </w:rPr>
        <w:t xml:space="preserve">- Formular a ata de julgamento do Plano de Comunicação Publicitária, encaminhando-o a Comissão Permanente de Licitações juntamente com as propostas, planilhas com as pontuações e justificativas escritas e objetivamente julgadas das razões que fundamentam cada análise do Plano de Comunicação Publicitária. </w:t>
      </w:r>
    </w:p>
    <w:p w:rsidR="00901F11" w:rsidRPr="00095E72" w:rsidRDefault="00901F11" w:rsidP="00901F11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  <w:r w:rsidRPr="00095E72">
        <w:rPr>
          <w:rFonts w:ascii="Arial" w:hAnsi="Arial" w:cs="Arial"/>
          <w:sz w:val="26"/>
          <w:szCs w:val="26"/>
        </w:rPr>
        <w:t xml:space="preserve">- Manter absoluto sigilo quanto ao Plano de Comunicação Publicitária até que haja o encerramento da fase de julgamento e publicação das propostas técnicas, inclusive recursal. </w:t>
      </w:r>
    </w:p>
    <w:p w:rsidR="00901F11" w:rsidRPr="00095E72" w:rsidRDefault="00901F11" w:rsidP="00901F11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  <w:r w:rsidRPr="00095E72">
        <w:rPr>
          <w:rFonts w:ascii="Arial" w:hAnsi="Arial" w:cs="Arial"/>
          <w:sz w:val="26"/>
          <w:szCs w:val="26"/>
        </w:rPr>
        <w:t xml:space="preserve">- Manter a probidade e impessoalidade quanto aos licitantes e terceiros. </w:t>
      </w:r>
    </w:p>
    <w:p w:rsidR="00901F11" w:rsidRPr="00095E72" w:rsidRDefault="00901F11" w:rsidP="00901F11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</w:p>
    <w:p w:rsidR="00901F11" w:rsidRPr="00095E72" w:rsidRDefault="00901F11" w:rsidP="00901F11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  <w:r w:rsidRPr="00095E72">
        <w:rPr>
          <w:rFonts w:ascii="Arial" w:hAnsi="Arial" w:cs="Arial"/>
          <w:sz w:val="26"/>
          <w:szCs w:val="26"/>
        </w:rPr>
        <w:lastRenderedPageBreak/>
        <w:t xml:space="preserve">Selvíria - MS, _______de _____________ de 2021. </w:t>
      </w:r>
    </w:p>
    <w:p w:rsidR="00901F11" w:rsidRPr="00095E72" w:rsidRDefault="00901F11" w:rsidP="00901F11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</w:p>
    <w:p w:rsidR="00901F11" w:rsidRPr="00095E72" w:rsidRDefault="00901F11" w:rsidP="00901F11">
      <w:pPr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 w:rsidRPr="00095E72">
        <w:rPr>
          <w:rFonts w:ascii="Arial" w:hAnsi="Arial" w:cs="Arial"/>
          <w:sz w:val="26"/>
          <w:szCs w:val="26"/>
        </w:rPr>
        <w:t>____________________________________________________</w:t>
      </w:r>
    </w:p>
    <w:p w:rsidR="00901F11" w:rsidRPr="00095E72" w:rsidRDefault="00901F11" w:rsidP="00901F11">
      <w:pPr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 w:rsidRPr="00095E72">
        <w:rPr>
          <w:rFonts w:ascii="Arial" w:hAnsi="Arial" w:cs="Arial"/>
          <w:sz w:val="26"/>
          <w:szCs w:val="26"/>
        </w:rPr>
        <w:t>(assinatura)</w:t>
      </w:r>
    </w:p>
    <w:p w:rsidR="00901F11" w:rsidRPr="00095E72" w:rsidRDefault="00901F11" w:rsidP="00901F11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</w:p>
    <w:p w:rsidR="00901F11" w:rsidRPr="00095E72" w:rsidRDefault="00901F11" w:rsidP="00901F11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</w:p>
    <w:p w:rsidR="00901F11" w:rsidRPr="00095E72" w:rsidRDefault="00901F11" w:rsidP="00901F11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</w:p>
    <w:p w:rsidR="00901F11" w:rsidRPr="00095E72" w:rsidRDefault="00901F11" w:rsidP="00901F11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</w:p>
    <w:p w:rsidR="00901F11" w:rsidRPr="00095E72" w:rsidRDefault="00901F11" w:rsidP="00901F11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</w:p>
    <w:p w:rsidR="00901F11" w:rsidRPr="00095E72" w:rsidRDefault="00901F11" w:rsidP="00901F1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6"/>
          <w:szCs w:val="26"/>
        </w:rPr>
      </w:pPr>
    </w:p>
    <w:p w:rsidR="00901F11" w:rsidRPr="00095E72" w:rsidRDefault="00901F11" w:rsidP="00901F1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6"/>
          <w:szCs w:val="26"/>
        </w:rPr>
      </w:pPr>
    </w:p>
    <w:p w:rsidR="00901F11" w:rsidRPr="00095E72" w:rsidRDefault="00901F11" w:rsidP="00901F1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6"/>
          <w:szCs w:val="26"/>
        </w:rPr>
      </w:pPr>
    </w:p>
    <w:p w:rsidR="00901F11" w:rsidRPr="00095E72" w:rsidRDefault="00901F11" w:rsidP="00901F11">
      <w:pPr>
        <w:autoSpaceDE w:val="0"/>
        <w:autoSpaceDN w:val="0"/>
        <w:adjustRightInd w:val="0"/>
        <w:rPr>
          <w:rFonts w:ascii="Arial" w:hAnsi="Arial" w:cs="Arial"/>
          <w:color w:val="000000"/>
          <w:sz w:val="26"/>
          <w:szCs w:val="26"/>
        </w:rPr>
      </w:pPr>
    </w:p>
    <w:p w:rsidR="001250C5" w:rsidRDefault="001250C5"/>
    <w:sectPr w:rsidR="001250C5" w:rsidSect="001123A2">
      <w:headerReference w:type="default" r:id="rId4"/>
      <w:footerReference w:type="default" r:id="rId5"/>
      <w:pgSz w:w="11907" w:h="16840" w:code="9"/>
      <w:pgMar w:top="2518" w:right="1134" w:bottom="851" w:left="1701" w:header="1135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CD5" w:rsidRDefault="00901F11">
    <w:pPr>
      <w:pStyle w:val="Rodap"/>
      <w:framePr w:wrap="auto" w:vAnchor="text" w:hAnchor="margin" w:xAlign="center" w:y="1"/>
      <w:rPr>
        <w:rStyle w:val="Nmerodepgina"/>
        <w:sz w:val="20"/>
        <w:szCs w:val="20"/>
      </w:rPr>
    </w:pPr>
    <w:r>
      <w:rPr>
        <w:rStyle w:val="Nmerodepgina"/>
        <w:sz w:val="20"/>
        <w:szCs w:val="20"/>
      </w:rPr>
      <w:fldChar w:fldCharType="begin"/>
    </w:r>
    <w:r>
      <w:rPr>
        <w:rStyle w:val="Nmerodepgina"/>
        <w:sz w:val="20"/>
        <w:szCs w:val="20"/>
      </w:rPr>
      <w:instrText xml:space="preserve">PAGE  </w:instrText>
    </w:r>
    <w:r>
      <w:rPr>
        <w:rStyle w:val="Nmerodepgina"/>
        <w:sz w:val="20"/>
        <w:szCs w:val="20"/>
      </w:rPr>
      <w:fldChar w:fldCharType="separate"/>
    </w:r>
    <w:r>
      <w:rPr>
        <w:rStyle w:val="Nmerodepgina"/>
        <w:noProof/>
        <w:sz w:val="20"/>
        <w:szCs w:val="20"/>
      </w:rPr>
      <w:t>1</w:t>
    </w:r>
    <w:r>
      <w:rPr>
        <w:rStyle w:val="Nmerodepgina"/>
        <w:sz w:val="20"/>
        <w:szCs w:val="20"/>
      </w:rPr>
      <w:fldChar w:fldCharType="end"/>
    </w:r>
  </w:p>
  <w:p w:rsidR="002A4CD5" w:rsidRDefault="00901F11">
    <w:pPr>
      <w:pStyle w:val="Rodap"/>
      <w:ind w:right="360"/>
      <w:rPr>
        <w:sz w:val="20"/>
        <w:szCs w:val="20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CD5" w:rsidRPr="00A33987" w:rsidRDefault="00901F11" w:rsidP="001D6A6C">
    <w:pPr>
      <w:tabs>
        <w:tab w:val="center" w:pos="4419"/>
        <w:tab w:val="right" w:pos="8838"/>
      </w:tabs>
      <w:jc w:val="center"/>
      <w:rPr>
        <w:rFonts w:ascii="Arial" w:hAnsi="Arial" w:cs="Arial"/>
        <w:sz w:val="16"/>
      </w:rPr>
    </w:pPr>
    <w:r>
      <w:rPr>
        <w:noProof/>
      </w:rPr>
      <w:drawing>
        <wp:inline distT="0" distB="0" distL="0" distR="0" wp14:anchorId="35128325" wp14:editId="223DF4F1">
          <wp:extent cx="5760720" cy="1159096"/>
          <wp:effectExtent l="0" t="0" r="0" b="3175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590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BF2"/>
    <w:rsid w:val="001250C5"/>
    <w:rsid w:val="00386BF2"/>
    <w:rsid w:val="0090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A7481"/>
  <w15:chartTrackingRefBased/>
  <w15:docId w15:val="{6F3686BB-F953-40EB-968B-F03FF2F2E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rsid w:val="00901F11"/>
    <w:pPr>
      <w:widowControl w:val="0"/>
      <w:tabs>
        <w:tab w:val="center" w:pos="4419"/>
        <w:tab w:val="right" w:pos="8838"/>
      </w:tabs>
      <w:autoSpaceDE w:val="0"/>
      <w:autoSpaceDN w:val="0"/>
    </w:pPr>
    <w:rPr>
      <w:rFonts w:ascii="Arial" w:hAnsi="Arial" w:cs="Arial"/>
    </w:rPr>
  </w:style>
  <w:style w:type="character" w:customStyle="1" w:styleId="RodapChar">
    <w:name w:val="Rodapé Char"/>
    <w:basedOn w:val="Fontepargpadro"/>
    <w:link w:val="Rodap"/>
    <w:uiPriority w:val="99"/>
    <w:rsid w:val="00901F11"/>
    <w:rPr>
      <w:rFonts w:ascii="Arial" w:eastAsia="Times New Roman" w:hAnsi="Arial" w:cs="Arial"/>
      <w:sz w:val="24"/>
      <w:szCs w:val="24"/>
      <w:lang w:eastAsia="pt-BR"/>
    </w:rPr>
  </w:style>
  <w:style w:type="character" w:styleId="Nmerodepgina">
    <w:name w:val="page number"/>
    <w:basedOn w:val="Fontepargpadro"/>
    <w:rsid w:val="00901F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</dc:creator>
  <cp:keywords/>
  <dc:description/>
  <cp:lastModifiedBy>Jaime</cp:lastModifiedBy>
  <cp:revision>2</cp:revision>
  <dcterms:created xsi:type="dcterms:W3CDTF">2021-09-09T14:09:00Z</dcterms:created>
  <dcterms:modified xsi:type="dcterms:W3CDTF">2021-09-09T14:10:00Z</dcterms:modified>
</cp:coreProperties>
</file>